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51B">
        <w:rPr>
          <w:rFonts w:ascii="Times New Roman" w:eastAsia="Times New Roman" w:hAnsi="Times New Roman" w:cs="Times New Roman"/>
          <w:b/>
        </w:rPr>
        <w:t xml:space="preserve">ҚР ҒЫЛЫМ ЖӘНЕ ЖОҒАРЫ БІЛІМ МИНИСТРЛІГІ </w:t>
      </w: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51B">
        <w:rPr>
          <w:rFonts w:ascii="Times New Roman" w:eastAsia="Times New Roman" w:hAnsi="Times New Roman" w:cs="Times New Roman"/>
          <w:b/>
        </w:rPr>
        <w:t>МИНИСТЕРСТВО  НАУКИ И ВЫСШЕГО ОБРАЗОВАНИЯ РЕСПУБЛИКИ КАЗАХСТАН</w:t>
      </w: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MINISTRY OF SCIENCE AND HIGHER EDUCATION OF THE REPUBLIC OF </w:t>
      </w:r>
      <w:r w:rsidRPr="0011051B">
        <w:rPr>
          <w:rFonts w:ascii="Times New Roman" w:eastAsia="Times New Roman" w:hAnsi="Times New Roman" w:cs="Times New Roman"/>
          <w:b/>
        </w:rPr>
        <w:t>К</w:t>
      </w:r>
      <w:r w:rsidRPr="0011051B">
        <w:rPr>
          <w:rFonts w:ascii="Times New Roman" w:eastAsia="Times New Roman" w:hAnsi="Times New Roman" w:cs="Times New Roman"/>
          <w:b/>
          <w:lang w:val="en-US"/>
        </w:rPr>
        <w:t>AZAKHSTAN</w:t>
      </w:r>
    </w:p>
    <w:p w:rsidR="001272F1" w:rsidRPr="0011051B" w:rsidRDefault="001272F1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1051B">
        <w:rPr>
          <w:rFonts w:ascii="Times New Roman" w:eastAsia="Times New Roman" w:hAnsi="Times New Roman" w:cs="Times New Roman"/>
          <w:b/>
        </w:rPr>
        <w:t>АБЫЛАЙ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ХАН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АТЫНДАҒЫ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ҚАЗАҚ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ХАЛЫҚАРАЛЫҚ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ҚАТЫНАСТАР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ЖӘНЕ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ӘЛЕМ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ТІЛДЕРІ</w:t>
      </w:r>
      <w:r w:rsidRPr="0011051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</w:rPr>
        <w:t>УНИВЕРСИТЕТІ</w:t>
      </w: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51B">
        <w:rPr>
          <w:rFonts w:ascii="Times New Roman" w:eastAsia="Times New Roman" w:hAnsi="Times New Roman" w:cs="Times New Roman"/>
          <w:b/>
        </w:rPr>
        <w:t>КАЗАХСКИЙ УНИВЕРСИТЕТ МЕЖДУНАРОДНЫХ ОТНОШЕНИЙ И</w:t>
      </w: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51B">
        <w:rPr>
          <w:rFonts w:ascii="Times New Roman" w:eastAsia="Times New Roman" w:hAnsi="Times New Roman" w:cs="Times New Roman"/>
          <w:b/>
        </w:rPr>
        <w:t>МИРОВЫХ ЯЗЫКОВ ИМЕНИ АБЫЛАЙ ХАНА</w:t>
      </w: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1051B">
        <w:rPr>
          <w:rFonts w:ascii="Times New Roman" w:eastAsia="Times New Roman" w:hAnsi="Times New Roman" w:cs="Times New Roman"/>
          <w:b/>
          <w:lang w:val="en-US"/>
        </w:rPr>
        <w:t>KAZAKH ABLAI KHAN UNIVERSITY OF INTERNATIONAL RELATIONS AND WORLD LANGUAGES</w:t>
      </w: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Жаһандық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өзгерістер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жағдайында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жоғары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сапасын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қамтамасыз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етудің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өзекті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мәселелері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»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атты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халықаралық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дөңгелек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үстелдің</w:t>
      </w: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БАҒДАРЛАМАСЫ</w:t>
      </w: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15 наурыз 2024 жыл</w:t>
      </w: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1272F1" w:rsidRPr="0011051B" w:rsidRDefault="00A133ED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Международного круглого  стола «Актуальные проблемы обеспечения качества высшего образования в у</w:t>
      </w:r>
      <w:r w:rsidR="00165711" w:rsidRPr="0011051B">
        <w:rPr>
          <w:rFonts w:ascii="Times New Roman" w:eastAsia="Times New Roman" w:hAnsi="Times New Roman" w:cs="Times New Roman"/>
          <w:b/>
          <w:sz w:val="24"/>
          <w:szCs w:val="24"/>
        </w:rPr>
        <w:t>словиях   глобальных изменений»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15 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2024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PROGRAM</w:t>
      </w: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International round table "Current issues of ensuring the quality of higher education in the context of global changes."</w:t>
      </w: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March 15, 2024</w:t>
      </w: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Алматы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2024 </w:t>
      </w: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72F1" w:rsidRPr="0011051B" w:rsidRDefault="00A133ED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</w:t>
      </w:r>
    </w:p>
    <w:p w:rsidR="001272F1" w:rsidRPr="0011051B" w:rsidRDefault="001272F1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65711" w:rsidRPr="0011051B" w:rsidRDefault="00165711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2024 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жылғы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 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наурыз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>Өткізу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форматы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офлайн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(Google Meet 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платформасында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C130E4" w:rsidRPr="001C2850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 xml:space="preserve">Сілтеме: </w:t>
      </w:r>
      <w:hyperlink r:id="rId8" w:history="1">
        <w:r w:rsidR="001C2850" w:rsidRPr="00770FE7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https://clck.ru/396JY3</w:t>
        </w:r>
      </w:hyperlink>
      <w:r w:rsidR="001C28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>Басталуы сағат 10.00-де (Астана қ. уақыты бойынша)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 xml:space="preserve">Модератор: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Күлгілдинова Төлебике Әлімжанқызы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, оқу-әдістемелік жұмыс жөніндегі проректор, Абылай хан атындағы Қаз</w:t>
      </w:r>
      <w:r w:rsidR="00165711" w:rsidRPr="0011051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65711" w:rsidRPr="0011051B">
        <w:rPr>
          <w:rFonts w:ascii="Times New Roman" w:eastAsia="Times New Roman" w:hAnsi="Times New Roman" w:cs="Times New Roman"/>
          <w:sz w:val="24"/>
          <w:szCs w:val="24"/>
          <w:lang w:val="kk-KZ"/>
        </w:rPr>
        <w:t>ҚжӘТУ</w:t>
      </w:r>
      <w:r w:rsidR="00165711" w:rsidRPr="0011051B">
        <w:rPr>
          <w:rFonts w:ascii="Times New Roman" w:eastAsia="Times New Roman" w:hAnsi="Times New Roman" w:cs="Times New Roman"/>
          <w:sz w:val="24"/>
          <w:szCs w:val="24"/>
        </w:rPr>
        <w:t>, п.ғ.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д., профессор, Алматы, Қазақстан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>March 15, 2024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>Format of the event: offline, online (on the Google Meet platform)</w:t>
      </w:r>
    </w:p>
    <w:p w:rsidR="00C130E4" w:rsidRPr="001C2850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Link: </w:t>
      </w:r>
      <w:hyperlink r:id="rId9" w:history="1">
        <w:r w:rsidR="001C2850" w:rsidRPr="00770FE7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https://clck.ru/396JY3</w:t>
        </w:r>
      </w:hyperlink>
      <w:r w:rsidR="001C28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>Beginning at 10.00 (Astana time)</w:t>
      </w:r>
    </w:p>
    <w:p w:rsidR="00C130E4" w:rsidRPr="0011051B" w:rsidRDefault="00C130E4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Moderator: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Kulgildinova Tolebike Alim</w:t>
      </w: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>zhanovna, Vice-rector for Educational and Methodological Work, KAZUMO named after Abylai Khan, PhD, Professor, Almaty, Kazakhstan</w:t>
      </w:r>
    </w:p>
    <w:p w:rsidR="00C130E4" w:rsidRPr="0011051B" w:rsidRDefault="00A133ED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5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1272F1" w:rsidRPr="0011051B" w:rsidRDefault="00A133ED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>15 марта 2024 года</w:t>
      </w:r>
    </w:p>
    <w:p w:rsidR="001272F1" w:rsidRPr="001C2850" w:rsidRDefault="00A133ED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 xml:space="preserve">Формат проведения: офф-лайн, онлайн (на платформе </w:t>
      </w:r>
      <w:r w:rsidRPr="0011051B">
        <w:rPr>
          <w:rFonts w:ascii="Times New Roman" w:eastAsia="Times New Roman" w:hAnsi="Times New Roman" w:cs="Times New Roman"/>
          <w:sz w:val="24"/>
          <w:szCs w:val="24"/>
          <w:highlight w:val="white"/>
        </w:rPr>
        <w:t>Google Meet)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br/>
      </w:r>
      <w:r w:rsidRPr="001105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Ссылка: </w:t>
      </w:r>
      <w:hyperlink r:id="rId10" w:history="1">
        <w:r w:rsidR="001C2850" w:rsidRPr="00770FE7">
          <w:rPr>
            <w:rStyle w:val="aa"/>
            <w:rFonts w:ascii="Times New Roman" w:eastAsia="Times New Roman" w:hAnsi="Times New Roman" w:cs="Times New Roman"/>
            <w:sz w:val="24"/>
            <w:szCs w:val="24"/>
            <w:highlight w:val="white"/>
          </w:rPr>
          <w:t>https://clck.ru/396JY3</w:t>
        </w:r>
      </w:hyperlink>
      <w:r w:rsidR="001C2850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:rsidR="001272F1" w:rsidRPr="0011051B" w:rsidRDefault="00A133ED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>Начало в 10.00 (по времени г. Астана)</w:t>
      </w:r>
    </w:p>
    <w:p w:rsidR="001272F1" w:rsidRPr="0011051B" w:rsidRDefault="00A133ED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sz w:val="24"/>
          <w:szCs w:val="24"/>
        </w:rPr>
        <w:t xml:space="preserve">Модератор: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Кульгил</w:t>
      </w:r>
      <w:r w:rsidR="00165711" w:rsidRPr="001105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ь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динова Толебике Алимжановна</w:t>
      </w:r>
      <w:r w:rsidRPr="0011051B">
        <w:rPr>
          <w:rFonts w:ascii="Times New Roman" w:eastAsia="Times New Roman" w:hAnsi="Times New Roman" w:cs="Times New Roman"/>
          <w:sz w:val="24"/>
          <w:szCs w:val="24"/>
        </w:rPr>
        <w:t>, проректор по учебно-методической работе, КазУМОиМЯ имени Абылай хана,  д.п.н., профессор, Алматы, Казахстан</w:t>
      </w:r>
    </w:p>
    <w:p w:rsidR="001272F1" w:rsidRPr="0011051B" w:rsidRDefault="001272F1" w:rsidP="0011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9296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5815"/>
      </w:tblGrid>
      <w:tr w:rsidR="001272F1" w:rsidRPr="0011051B" w:rsidTr="00165711">
        <w:trPr>
          <w:trHeight w:val="313"/>
        </w:trPr>
        <w:tc>
          <w:tcPr>
            <w:tcW w:w="9296" w:type="dxa"/>
            <w:gridSpan w:val="2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</w:pPr>
            <w:r w:rsidRPr="0011051B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val="kk-KZ"/>
              </w:rPr>
              <w:t>ПЛЕНАРЛЫҚ ОТЫРЫС</w:t>
            </w:r>
          </w:p>
          <w:p w:rsidR="00085706" w:rsidRPr="0011051B" w:rsidRDefault="00085706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val="en-US"/>
              </w:rPr>
              <w:t>PLENARY</w:t>
            </w:r>
            <w:r w:rsidRPr="0011051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</w:rPr>
              <w:t xml:space="preserve"> </w:t>
            </w:r>
            <w:r w:rsidRPr="0011051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val="en-US"/>
              </w:rPr>
              <w:t>MEETING</w:t>
            </w:r>
          </w:p>
          <w:p w:rsidR="001272F1" w:rsidRPr="0011051B" w:rsidRDefault="00A133ED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11051B" w:rsidRPr="0011051B" w:rsidTr="006471A1">
        <w:trPr>
          <w:trHeight w:val="313"/>
        </w:trPr>
        <w:tc>
          <w:tcPr>
            <w:tcW w:w="9296" w:type="dxa"/>
            <w:gridSpan w:val="2"/>
          </w:tcPr>
          <w:p w:rsidR="0011051B" w:rsidRPr="0011051B" w:rsidRDefault="0011051B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31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val="kk-KZ"/>
              </w:rPr>
            </w:pPr>
            <w:r w:rsidRPr="0011051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val="kk-KZ"/>
              </w:rPr>
              <w:t>Уақыты, қатысушылар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105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Іс-шаралар түрі, баяндаманың атауы</w:t>
            </w:r>
          </w:p>
        </w:tc>
      </w:tr>
      <w:tr w:rsidR="0011051B" w:rsidRPr="00194D86" w:rsidTr="0011051B">
        <w:trPr>
          <w:trHeight w:val="31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val="kk-KZ"/>
              </w:rPr>
            </w:pPr>
            <w:r w:rsidRPr="0011051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val="kk-KZ"/>
              </w:rPr>
              <w:t>Time, participants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10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Type of</w:t>
            </w:r>
            <w:r w:rsidR="00165711" w:rsidRPr="00110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events, title of presentations</w:t>
            </w:r>
          </w:p>
        </w:tc>
      </w:tr>
      <w:tr w:rsidR="0011051B" w:rsidRPr="0011051B" w:rsidTr="0011051B">
        <w:trPr>
          <w:trHeight w:val="457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участники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мероприятий, название доклада </w:t>
            </w:r>
          </w:p>
        </w:tc>
      </w:tr>
      <w:tr w:rsidR="0011051B" w:rsidRPr="0011051B" w:rsidTr="0011051B">
        <w:trPr>
          <w:trHeight w:val="31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815" w:type="dxa"/>
          </w:tcPr>
          <w:p w:rsidR="002F651A" w:rsidRPr="0011051B" w:rsidRDefault="002F651A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Қатысушыларды тіркеу</w:t>
            </w:r>
          </w:p>
          <w:p w:rsidR="002F651A" w:rsidRPr="0011051B" w:rsidRDefault="002F651A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Registration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participants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1051B" w:rsidRPr="0011051B" w:rsidTr="0011051B">
        <w:trPr>
          <w:trHeight w:val="872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Кунанбаева Салима Сагиевна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, ректор КазУМОиМЯ имени Абылай хана, д.ф.н., академик НАН РК,  Алматы, Казахстан</w:t>
            </w:r>
          </w:p>
        </w:tc>
        <w:tc>
          <w:tcPr>
            <w:tcW w:w="5815" w:type="dxa"/>
          </w:tcPr>
          <w:p w:rsidR="00A32EA8" w:rsidRDefault="00A32EA8" w:rsidP="00A32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</w:t>
            </w:r>
            <w:r w:rsidRPr="00A32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үстелдің</w:t>
            </w:r>
            <w:r w:rsidRPr="00A32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ашылуы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2EA8" w:rsidRDefault="00A32EA8" w:rsidP="00A32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F651A" w:rsidRDefault="002F651A" w:rsidP="00A32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Opening of the Round Table </w:t>
            </w:r>
          </w:p>
          <w:p w:rsidR="00A32EA8" w:rsidRPr="0011051B" w:rsidRDefault="00A32EA8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</w:t>
            </w:r>
          </w:p>
          <w:p w:rsidR="002F651A" w:rsidRPr="0011051B" w:rsidRDefault="002F651A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1174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Кульгил</w:t>
            </w:r>
            <w:r w:rsidR="00165711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динова Толебике Алимжановна,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учебно-методической работе, КазУМОиМЯ имени Абылай хана,  д.п.н., профессор, Алматы, Казахстан</w:t>
            </w:r>
          </w:p>
        </w:tc>
        <w:tc>
          <w:tcPr>
            <w:tcW w:w="5815" w:type="dxa"/>
          </w:tcPr>
          <w:p w:rsidR="0053790E" w:rsidRDefault="0053790E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лидерских  компетенций в образовательных  программах </w:t>
            </w:r>
          </w:p>
          <w:p w:rsidR="00A32EA8" w:rsidRDefault="00A32EA8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90E" w:rsidRPr="00194D86" w:rsidRDefault="0053790E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86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беру бағдарламаларында көшбасшылық құзыреттерді қалыптастыру</w:t>
            </w:r>
          </w:p>
          <w:p w:rsidR="00A32EA8" w:rsidRPr="00194D86" w:rsidRDefault="00A32EA8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53790E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leadership competencies in educational programs</w:t>
            </w:r>
          </w:p>
        </w:tc>
      </w:tr>
      <w:tr w:rsidR="0011051B" w:rsidRPr="00194D86" w:rsidTr="0011051B">
        <w:trPr>
          <w:trHeight w:val="1174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Иссерс О.С.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, д.ф.н., профессор, декан факультета филологии и медиакоммуникаций, Омски</w:t>
            </w:r>
            <w:r w:rsidR="002B2ECA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2B2ECA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 университет имени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 Достоевского, РФ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Экспансия разговорной речи в сферу коммерческого нейминга: предпосылки и следствия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Ауызекі сөйлеу тілінің коммерциялық атау саласына кеңеюі: алғышарттары мен салдары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Expansion of colloquial speech into the sphere of commercial naming: prerequisites and consequences</w:t>
            </w:r>
          </w:p>
          <w:p w:rsidR="00317064" w:rsidRPr="0011051B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1174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Кажигалиева Г. А.,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д.пед.н., профессор, КазНПУ им. Абая, г. Алматы, Казахстан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инновационной деятельности профессора Кульгильдиновой Т.А. и инновациях в</w:t>
            </w:r>
            <w:r w:rsidR="00165711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вузовской лингвометодики</w:t>
            </w:r>
          </w:p>
          <w:p w:rsidR="007464F0" w:rsidRPr="0011051B" w:rsidRDefault="007464F0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1C2850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Т.А.Күлгі</w:t>
            </w:r>
            <w:r w:rsidR="007464F0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лдинованың инновациялық қызметі және ЖОО-ың лингвистикалық әдістемесi </w:t>
            </w:r>
            <w:r w:rsidR="00165711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саласындағы инновациялар туралы</w:t>
            </w:r>
          </w:p>
          <w:p w:rsidR="007464F0" w:rsidRPr="0011051B" w:rsidRDefault="007464F0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innovative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Professor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Kulgildinova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innovations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field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linguisticmethodology</w:t>
            </w:r>
          </w:p>
          <w:p w:rsidR="00317064" w:rsidRPr="0011051B" w:rsidRDefault="00317064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1174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Карасик В И.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д.ф.н., профессор, Государственный институт русского языка имени А.С. Пушкина, РФ</w:t>
            </w:r>
          </w:p>
        </w:tc>
        <w:tc>
          <w:tcPr>
            <w:tcW w:w="5815" w:type="dxa"/>
          </w:tcPr>
          <w:p w:rsidR="007464F0" w:rsidRPr="009248A1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коммуникативного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317064" w:rsidRPr="0011051B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Comment as a type of a communicative action</w:t>
            </w:r>
          </w:p>
          <w:p w:rsidR="00317064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064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Комментарийлер  коммуникативті әрекеттің бір түрі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51B" w:rsidRPr="0011051B" w:rsidTr="0011051B">
        <w:trPr>
          <w:trHeight w:val="1174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Douglas K. Hartman, 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Ph.D., Professor of technology, Learning, and Literacy of Teacher Education and Education Psychology and Education Technology at Michigan State University, USA 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Effective and Ethical Use of Generative AI in Academic Writing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и этичное использование генеративного искусственного интеллекта в академическом 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 жазуда генеративті жасанды интеллектті тиімді және этикалық негізде қолдану</w:t>
            </w:r>
          </w:p>
          <w:p w:rsidR="00317064" w:rsidRPr="0011051B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11051B">
        <w:trPr>
          <w:trHeight w:val="556"/>
        </w:trPr>
        <w:tc>
          <w:tcPr>
            <w:tcW w:w="3481" w:type="dxa"/>
          </w:tcPr>
          <w:p w:rsidR="007464F0" w:rsidRPr="0011051B" w:rsidRDefault="000A0DF3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Бижкенова  А.Е.</w:t>
            </w:r>
            <w:r w:rsidR="007464F0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464F0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д.ф.н., профессор, Евразийский национальный у</w:t>
            </w:r>
            <w:r w:rsidR="00165711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ниверситет имени Л.Н.Гумилева, </w:t>
            </w:r>
            <w:r w:rsidR="007464F0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Астана, Казахстан</w:t>
            </w:r>
            <w:r w:rsidR="003C46FF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Искусственный гуманизм и современное образование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humanism and modern education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Жасанды гуманизм және заманауи білім</w:t>
            </w:r>
          </w:p>
          <w:p w:rsidR="00317064" w:rsidRPr="0011051B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11051B">
        <w:trPr>
          <w:trHeight w:val="2400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Jürgen Capitain,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вице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United World Colleges (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815" w:type="dxa"/>
          </w:tcPr>
          <w:p w:rsidR="00BB0639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to motivate students to use a foreign language in the language learning process?</w:t>
            </w:r>
            <w:r w:rsidR="00BB0639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0639" w:rsidRPr="0011051B" w:rsidRDefault="00BB0639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B0639" w:rsidRPr="0011051B" w:rsidRDefault="00BB0639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Студенттерді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үдерісінде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шет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қолдануға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ынталандыруға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BB0639" w:rsidRPr="0011051B" w:rsidRDefault="00BB0639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1051B" w:rsidRDefault="00BB0639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мотивировать студентов использовать иностранный язык в процессе изучения языка?</w:t>
            </w:r>
          </w:p>
        </w:tc>
      </w:tr>
      <w:tr w:rsidR="0011051B" w:rsidRPr="0011051B" w:rsidTr="00317064">
        <w:trPr>
          <w:trHeight w:val="840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Theo M. Ammari, 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Ph.D of Academic Development Centre at University of Sunderland in London, UK 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Higher</w:t>
            </w:r>
            <w:r w:rsidR="00317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Education Sector in the AI era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Сектор высшего образования в эпоху искусственного интеллекта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Жасанды интеллект дәуірі</w:t>
            </w:r>
            <w:r w:rsidR="00317064">
              <w:rPr>
                <w:rFonts w:ascii="Times New Roman" w:eastAsia="Times New Roman" w:hAnsi="Times New Roman" w:cs="Times New Roman"/>
                <w:sz w:val="24"/>
                <w:szCs w:val="24"/>
              </w:rPr>
              <w:t>ндегі жоғары білім беру секторы</w:t>
            </w:r>
          </w:p>
        </w:tc>
      </w:tr>
      <w:tr w:rsidR="0011051B" w:rsidRPr="00194D86" w:rsidTr="0011051B">
        <w:trPr>
          <w:trHeight w:val="1174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Булатбаева К.Н.,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 НАО имени Алтынсарина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 вкладе Т.А. Кульгильдиновой в казахстанскую лингводидактику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About the contribution of T.A. Kulgildinova into Kazakhstan linguodidactics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C285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C2850">
              <w:rPr>
                <w:rFonts w:ascii="Times New Roman" w:eastAsia="Times New Roman" w:hAnsi="Times New Roman" w:cs="Times New Roman"/>
                <w:sz w:val="24"/>
                <w:szCs w:val="24"/>
              </w:rPr>
              <w:t>Күлгі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лдинованың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лингводидактикасына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қосқан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</w:p>
          <w:p w:rsidR="00317064" w:rsidRPr="0011051B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4F0" w:rsidRPr="0011051B" w:rsidTr="00165711">
        <w:trPr>
          <w:trHeight w:val="699"/>
        </w:trPr>
        <w:tc>
          <w:tcPr>
            <w:tcW w:w="9296" w:type="dxa"/>
            <w:gridSpan w:val="2"/>
          </w:tcPr>
          <w:p w:rsidR="00ED2BE4" w:rsidRPr="0011051B" w:rsidRDefault="00ED2BE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СЕКЦИЯЛЫҚ ОТЫРЫСТАР</w:t>
            </w:r>
          </w:p>
          <w:p w:rsidR="00DA683D" w:rsidRPr="0011051B" w:rsidRDefault="00DA683D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ED2BE4" w:rsidRPr="0011051B" w:rsidRDefault="00ED2BE4" w:rsidP="0011051B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BREAKOUT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SESSIONS</w:t>
            </w:r>
          </w:p>
          <w:p w:rsidR="00DA683D" w:rsidRPr="0011051B" w:rsidRDefault="00DA683D" w:rsidP="0011051B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4F0" w:rsidRPr="0011051B" w:rsidRDefault="007464F0" w:rsidP="0011051B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СЕКЦИОННЫЕ  ЗАСЕДАНИЯ</w:t>
            </w:r>
          </w:p>
        </w:tc>
      </w:tr>
      <w:tr w:rsidR="007464F0" w:rsidRPr="0011051B" w:rsidTr="00165711">
        <w:trPr>
          <w:trHeight w:val="873"/>
        </w:trPr>
        <w:tc>
          <w:tcPr>
            <w:tcW w:w="9296" w:type="dxa"/>
            <w:gridSpan w:val="2"/>
          </w:tcPr>
          <w:p w:rsidR="00714C3D" w:rsidRPr="0011051B" w:rsidRDefault="00714C3D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1 </w:t>
            </w:r>
            <w:r w:rsidR="007464F0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СЕКЦИЯ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/</w:t>
            </w:r>
            <w:r w:rsidR="007464F0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  <w:r w:rsidR="007464F0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</w:t>
            </w:r>
          </w:p>
          <w:p w:rsidR="00DA683D" w:rsidRPr="0011051B" w:rsidRDefault="00DA683D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4C3D" w:rsidRPr="0011051B" w:rsidRDefault="00714C3D" w:rsidP="0011051B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ШЕТТІЛДІК БІЛІМ БЕРУДІҢ ЛИНГВОДИДАКТИКАЛЫҚ АСПЕКТІЛЕРІ</w:t>
            </w:r>
          </w:p>
          <w:p w:rsidR="00DA683D" w:rsidRPr="0011051B" w:rsidRDefault="00DA683D" w:rsidP="0011051B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83D" w:rsidRPr="0011051B" w:rsidRDefault="00714C3D" w:rsidP="0011051B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LINGUODIDACTIC ASPECTS OF FOREIGN LANGUAGE EDUCATION</w:t>
            </w:r>
          </w:p>
          <w:p w:rsidR="007464F0" w:rsidRPr="0011051B" w:rsidRDefault="00DA683D" w:rsidP="0011051B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7464F0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ЛИНГВОДИДАКТИЧЕСКИЕ АСПЕКТЫ ИНОЯЗЫЧНОГО  ОБРАЗОВАНИЯ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Айкимбаева Н</w:t>
            </w:r>
            <w:r w:rsidR="009C4BEE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9C4BEE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магистрант,  КазУМОиМЯ имени Абылай хана, Алматы, Казахстан</w:t>
            </w:r>
          </w:p>
          <w:p w:rsidR="007464F0" w:rsidRPr="0011051B" w:rsidRDefault="007464F0" w:rsidP="0011051B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Мейрамова С</w:t>
            </w:r>
            <w:r w:rsidR="009C4BEE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9C4BEE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к.п.н., доцент, директор департамента науки</w:t>
            </w:r>
            <w:r w:rsidR="00165711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</w:t>
            </w:r>
            <w:r w:rsidR="00165711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ждународный университет  Астана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64F0" w:rsidRPr="0011051B" w:rsidRDefault="007464F0" w:rsidP="0011051B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317064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Цифровые образовательные ресурсы как средства </w:t>
            </w:r>
            <w:r w:rsidR="00ED2BE4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лингвистической компетенции учащихся основной школы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64F0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 educational resources as a means of developing linguistic competence of secondary school students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9248A1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буын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оқушыларының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Abdireimova G.S., Sheven D.E.,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Turan University, Almaty, Kazakhstan</w:t>
            </w:r>
          </w:p>
          <w:p w:rsidR="007464F0" w:rsidRPr="0011051B" w:rsidRDefault="007464F0" w:rsidP="0011051B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implementation of task-based language teaching to improve students’ speaking skills in EFL classrooms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“task-based” метода   для улучшения разговорных навыков учащихся на уроках английского как второго иностранного языка</w:t>
            </w:r>
          </w:p>
          <w:p w:rsidR="00165711" w:rsidRPr="0011051B" w:rsidRDefault="00165711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 сабағында оқушылардың сөйлеу дағдыларын жетілдіру мақсатында «тапсырмаға негізделген» әдісін қолдану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Джусубалиева Д.М., </w:t>
            </w:r>
          </w:p>
          <w:p w:rsidR="007464F0" w:rsidRPr="0011051B" w:rsidRDefault="007464F0" w:rsidP="0011051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д.п.н., профессор</w:t>
            </w:r>
            <w:r w:rsidR="00E45E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КазУМОиМЯ</w:t>
            </w:r>
          </w:p>
          <w:p w:rsidR="007464F0" w:rsidRPr="0011051B" w:rsidRDefault="007464F0" w:rsidP="0011051B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им. Абылай хана,  Алматы, Казахстан</w:t>
            </w:r>
          </w:p>
        </w:tc>
        <w:tc>
          <w:tcPr>
            <w:tcW w:w="5815" w:type="dxa"/>
          </w:tcPr>
          <w:p w:rsidR="00317064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 иноязычных  компетенций  в цифровой  образовательной  среде  вуза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64F0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Development of foreign language competencies in the digital educational environment of the university</w:t>
            </w:r>
          </w:p>
          <w:p w:rsidR="00317064" w:rsidRPr="0011051B" w:rsidRDefault="007464F0" w:rsidP="0031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Университеттің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Дуйсекова К.К.,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д.ф.н., профессор, ЕНУ им. Л.Н.Гумилева, Астана, Казахстан</w:t>
            </w:r>
          </w:p>
          <w:p w:rsidR="007464F0" w:rsidRPr="0011051B" w:rsidRDefault="007464F0" w:rsidP="0011051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Бисенбиева Р.С.,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докторант, ЕНУ им. Л.Н.Гумилева, Астана, Казахстан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 стратегиям обучения французскому как второму иностранному языку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 тілін екінші шет тілі ретінде оқыту стратегиялары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Towards strategies for teaching French as a second foreign language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Ибадильдина З.Х.,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к.ф.н., доцент, КазУМОиМЯ имени Абылай хана, Алматы, Казахстан</w:t>
            </w:r>
          </w:p>
          <w:p w:rsidR="007464F0" w:rsidRPr="0011051B" w:rsidRDefault="007464F0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письменной речи студентов при обучении русскому языку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and development of students' written speech in teaching Russian language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9248A1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оны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2624"/>
        </w:trPr>
        <w:tc>
          <w:tcPr>
            <w:tcW w:w="3481" w:type="dxa"/>
          </w:tcPr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Исмагулова А. Е.,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 w:rsidR="0011051B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проф.,</w:t>
            </w:r>
          </w:p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Жукенова А. К.</w:t>
            </w: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 xml:space="preserve">, к.ф.н.,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 w:rsidR="0011051B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оц.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проф.,</w:t>
            </w:r>
          </w:p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Глущенко Е. Е. </w:t>
            </w:r>
          </w:p>
          <w:p w:rsidR="007464F0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</w:t>
            </w:r>
            <w:r w:rsidR="007464F0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, Кокшетауский университет им. Ш. Уалиханова, Кокшетау, Казахстан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эмоционального интеллекта на уроках английского языка</w:t>
            </w:r>
          </w:p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emotional intelligence in English lessons</w:t>
            </w:r>
          </w:p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1051B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сабағында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интеллектіні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Кабдулова К.Л. 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д.п.н., проф.,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КазУМОиМЯ имени Абылай хана, Алматы, Казахстан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 выразительных средств при обучении  русскому языку  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Using the expressive means teaching the Russian language process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9248A1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экспрессивтік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құралдарды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Кунакова К.У.,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д.п.н., проф.,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КазУМОиМЯ имени Абылай хана, Алматы, Казахстан</w:t>
            </w:r>
          </w:p>
        </w:tc>
        <w:tc>
          <w:tcPr>
            <w:tcW w:w="5815" w:type="dxa"/>
          </w:tcPr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Студенттерді  шетел тіліне оқытудағы ‏ с‏a‏s‏e‏ s‏t‏udy‏ әд‏і‏с‏і‏нің ерекшеліктері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“ca‏s‏e‏ s‏t‏udy”‏ метода в обучении студентов иностранному языку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Features of ca‏s‏e‏-s‏t‏udy method in teaching students a foreign language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Mirov M. O., 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Ph.D., associate professor</w:t>
            </w:r>
          </w:p>
          <w:p w:rsidR="007464F0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K.Zhubanov University</w:t>
            </w:r>
          </w:p>
          <w:p w:rsidR="00E45ED5" w:rsidRPr="0011051B" w:rsidRDefault="00E45ED5" w:rsidP="00E45ED5">
            <w:pPr>
              <w:widowControl w:val="0"/>
              <w:autoSpaceDE w:val="0"/>
              <w:autoSpaceDN w:val="0"/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Aktobe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Kazakhstan</w:t>
            </w:r>
          </w:p>
          <w:p w:rsidR="00E45ED5" w:rsidRPr="0011051B" w:rsidRDefault="00E45ED5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Authentic materials for Language Learning</w:t>
            </w:r>
          </w:p>
          <w:p w:rsidR="007464F0" w:rsidRPr="0011051B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Аутентичные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  <w:p w:rsidR="007464F0" w:rsidRPr="0011051B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64F0" w:rsidRDefault="007464F0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 үйренуге арналған шынайы материалдар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7464F0" w:rsidRPr="007960EE" w:rsidRDefault="007464F0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Мусабекова Г.З.,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Сатилханова З., к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.п.н., асс.профессор,  КазНИТУимени К.И. Сатпаева</w:t>
            </w:r>
            <w:r w:rsidR="007960EE" w:rsidRPr="007960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60EE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0EE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 Казахста</w:t>
            </w:r>
            <w:bookmarkStart w:id="0" w:name="_GoBack"/>
            <w:bookmarkEnd w:id="0"/>
            <w:r w:rsidR="007960EE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815" w:type="dxa"/>
          </w:tcPr>
          <w:p w:rsidR="007464F0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методики обучения иностранным языкам в высших учебных заведениях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 оқу орындарында шет тілдерін оқыту әдістемесін жетілдіру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4F0" w:rsidRDefault="007464F0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methods of teaching foreign languages in higher educational institutions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widowControl w:val="0"/>
              <w:autoSpaceDE w:val="0"/>
              <w:autoSpaceDN w:val="0"/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bookmarkStart w:id="1" w:name="_Hlk156416832"/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Otrokova A.D.</w:t>
            </w:r>
            <w:r w:rsidR="00842CAC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, master student,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Kazakh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Ablai Khan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University of International Relations and World Languages</w:t>
            </w:r>
          </w:p>
          <w:p w:rsidR="00483794" w:rsidRPr="0011051B" w:rsidRDefault="00483794" w:rsidP="0011051B">
            <w:pPr>
              <w:widowControl w:val="0"/>
              <w:autoSpaceDE w:val="0"/>
              <w:autoSpaceDN w:val="0"/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Almaty, Kazakhstan</w:t>
            </w:r>
          </w:p>
          <w:bookmarkEnd w:id="1"/>
          <w:p w:rsidR="00BD7445" w:rsidRPr="0011051B" w:rsidRDefault="00BD7445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BD7445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105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Fostering secondary school students' foreign language communication competence using interactive technologies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1051B">
              <w:rPr>
                <w:rFonts w:ascii="Times New Roman" w:hAnsi="Times New Roman" w:cs="Times New Roman"/>
              </w:rPr>
              <w:t>Интерактивті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технологияларды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қолдана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отырып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1051B">
              <w:rPr>
                <w:rFonts w:ascii="Times New Roman" w:hAnsi="Times New Roman" w:cs="Times New Roman"/>
              </w:rPr>
              <w:t>орта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мектеп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оқушыларының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шет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тіліндегі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коммуникативтік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құзыреттілігін</w:t>
            </w:r>
            <w:r w:rsidRPr="0011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</w:rPr>
              <w:t>дамыту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Cs w:val="24"/>
                <w:lang w:val="kk-KZ"/>
                <w14:ligatures w14:val="standardContextual"/>
              </w:rPr>
            </w:pPr>
            <w:r w:rsidRPr="0011051B">
              <w:rPr>
                <w:rFonts w:ascii="Times New Roman" w:eastAsia="Times New Roman" w:hAnsi="Times New Roman" w:cs="Times New Roman"/>
                <w:bCs/>
                <w:kern w:val="2"/>
                <w:szCs w:val="24"/>
                <w:lang w:val="kk-KZ"/>
                <w14:ligatures w14:val="standardContextual"/>
              </w:rPr>
              <w:t>Развитие иноязычной коммуникативной компетенции учащихся средних школ с использованием интерактивных технологий</w:t>
            </w:r>
          </w:p>
          <w:p w:rsidR="00BD7445" w:rsidRPr="0011051B" w:rsidRDefault="00BD7445" w:rsidP="0011051B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Ramazanova A.E.,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aster of Pedagogical Sciences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assistant lecturer of the department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"English language and teaching methods"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NJSC "Kokshetau University named after Sh.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Ualikhanov"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Kokshetau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Contеnt аnd lаnguаgе intеgrаtеd lеаrning аs onе of thе mеthods in tеаching Еnglish</w:t>
            </w:r>
          </w:p>
          <w:p w:rsidR="00483794" w:rsidRPr="0011051B" w:rsidRDefault="00483794" w:rsidP="001105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 интегрированное обучение языку как один из методов в преподавании английского языка</w:t>
            </w:r>
          </w:p>
          <w:p w:rsidR="00483794" w:rsidRPr="0011051B" w:rsidRDefault="00483794" w:rsidP="001105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тілін оқытудағы әдістердің бірі ретінде мазмұн мен тілді біріктірілген оқыту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Сапарбаева А.М.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,к.ф.н., доцент, КазУМОиМЯ имени Абылай хана, Алматы, Казахстан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коммуникативных умений студентов в процессе обучения второму языку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students' communicative skills in process of learning a second language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9248A1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317064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Yelubayeva D.,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master Program  Student,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Mirzoyeva L.Yu.,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Asso. Prof., SDU University</w:t>
            </w: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Learners’ Strategies for  Reading Comprehension Skills Development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 стратегиях чтения, понимания и интерпретации иноязычного текста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34F" w:rsidRPr="00194D86" w:rsidTr="0011051B">
        <w:trPr>
          <w:trHeight w:val="873"/>
        </w:trPr>
        <w:tc>
          <w:tcPr>
            <w:tcW w:w="3481" w:type="dxa"/>
          </w:tcPr>
          <w:p w:rsidR="00A0434F" w:rsidRPr="00A0434F" w:rsidRDefault="00A0434F" w:rsidP="003170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43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Чохайбаева 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A043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.,</w:t>
            </w:r>
          </w:p>
          <w:p w:rsidR="00A0434F" w:rsidRPr="00A0434F" w:rsidRDefault="00A0434F" w:rsidP="0031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Магистрант, «7М01711 – Шет тілі мұғалімдерін даярлау», Абылай хан атындағы </w:t>
            </w:r>
          </w:p>
          <w:p w:rsidR="00A0434F" w:rsidRPr="0009045B" w:rsidRDefault="00A0434F" w:rsidP="00317064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A04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ҚазХҚжәнеӘТУ, Алматы, Қазақстан</w:t>
            </w:r>
          </w:p>
          <w:p w:rsidR="00A0434F" w:rsidRPr="00A0434F" w:rsidRDefault="00A0434F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5" w:type="dxa"/>
          </w:tcPr>
          <w:p w:rsidR="00A0434F" w:rsidRDefault="00A0434F" w:rsidP="00A0434F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zh-CN"/>
              </w:rPr>
            </w:pPr>
            <w:r w:rsidRPr="009248A1"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zh-CN"/>
              </w:rPr>
              <w:t>Шетел тілдерін оқыту барысында цифрлық білім беру технологиялары</w:t>
            </w:r>
            <w:r w:rsidRPr="00A0434F"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zh-CN"/>
              </w:rPr>
              <w:t>ның маңыздылығы</w:t>
            </w:r>
          </w:p>
          <w:p w:rsidR="00A0434F" w:rsidRDefault="00A0434F" w:rsidP="00A0434F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Важность</w:t>
            </w:r>
            <w:r w:rsidRPr="00A0434F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цифровых образовательных технологий в процессе обучения иностранным языкам</w:t>
            </w:r>
          </w:p>
          <w:p w:rsidR="00A0434F" w:rsidRPr="00A0434F" w:rsidRDefault="00A0434F" w:rsidP="00A0434F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en-US" w:eastAsia="zh-CN"/>
              </w:rPr>
            </w:pPr>
            <w:r w:rsidRPr="00A0434F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The importance of digital educational technologies in the process of teaching foreign languages</w:t>
            </w:r>
          </w:p>
          <w:p w:rsidR="00A0434F" w:rsidRPr="00A0434F" w:rsidRDefault="00A0434F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3794" w:rsidRPr="0011051B" w:rsidTr="00165711">
        <w:trPr>
          <w:trHeight w:val="873"/>
        </w:trPr>
        <w:tc>
          <w:tcPr>
            <w:tcW w:w="9296" w:type="dxa"/>
            <w:gridSpan w:val="2"/>
          </w:tcPr>
          <w:p w:rsidR="00483794" w:rsidRPr="009248A1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2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СЕКЦИЯ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/  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 </w:t>
            </w:r>
          </w:p>
          <w:p w:rsidR="00483794" w:rsidRPr="009248A1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ИННОВАЦИЯЛЫҚ ПЕДАГОГИКА ЖӘНЕ ОҚЫТУ НӘТИЖЕЛЕРІН БАҒАЛАУДЫҢ ЗАМАНАУИ ӘДІСТЕРІ</w:t>
            </w:r>
          </w:p>
          <w:p w:rsidR="00483794" w:rsidRPr="0011051B" w:rsidRDefault="00483794" w:rsidP="001105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INNOVATIVE PEDAGOGY AND MODERN METHODS FOR ASSESSING LEARNING OUTCOMES.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ИННОВАЦИОННАЯ ПЕДАГОГИКА И СОВРЕМЕННЫЕ МЕТОДЫ ОЦЕНКИ РЕЗУЛЬТАТОВ ОБУЧЕНИЯ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Бузело А.С.,</w:t>
            </w:r>
            <w:r w:rsidRPr="001105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к.филол.н., зав.кафедрой «Журналистика и переводческое дело», Университет «Туран»,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Almaty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повышения качества профессионального образования в эпоху цифровых технологий и искусственного интеллекта</w:t>
            </w:r>
          </w:p>
          <w:p w:rsidR="0011051B" w:rsidRPr="0011051B" w:rsidRDefault="0011051B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Tools for improving the quality of vocational education in the era of technology and artificial intelligence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9248A1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жасанды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дәуірінде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Jantassova D.D.,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Phd in Pedagogical Sciences,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Pitirimova T.V.,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M.Phil.Sci., Lecturer of the Abylkas Saginov Karaganda Technical University, Karaganda, Kazakhstan</w:t>
            </w:r>
          </w:p>
        </w:tc>
        <w:tc>
          <w:tcPr>
            <w:tcW w:w="5815" w:type="dxa"/>
          </w:tcPr>
          <w:p w:rsidR="00483794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Innovative pedagogy and modern methods for assessing the results of teaching english at a university</w:t>
            </w:r>
          </w:p>
          <w:p w:rsidR="00317064" w:rsidRDefault="0031706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31706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педагогика и современные методы оценки результатов об</w:t>
            </w:r>
            <w:r w:rsidR="0011051B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учения английскому языку в вузе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ЖОО-да ағылшын тілін оқыту нәтижелерін бағалаудың инновациялық педагогикасы және заманауи әдістері</w:t>
            </w: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Yelubayeva P.K.</w:t>
            </w:r>
            <w:r w:rsidR="0028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bookmarkStart w:id="2" w:name="_heading=h.gjdgxs" w:colFirst="0" w:colLast="0"/>
            <w:bookmarkEnd w:id="2"/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Ph.D., Associate Professor, KazNU, Almaty, Kazakhstan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_heading=h.gd3nc13mb2fb" w:colFirst="0" w:colLast="0"/>
            <w:bookmarkEnd w:id="3"/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" w:name="_heading=h.ep1htdoxas8g" w:colFirst="0" w:colLast="0"/>
            <w:bookmarkEnd w:id="4"/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ChatGPT in English Language Teaching and Learnin</w:t>
            </w:r>
            <w:r w:rsidR="0011051B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g: Opportunities and Challenges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ChatGPT в преподавании и изучении английског</w:t>
            </w:r>
            <w:r w:rsidR="0011051B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 языка: возможности и проблемы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тілін оқыту мен оқытудағы ChatG</w:t>
            </w:r>
            <w:r w:rsidR="0011051B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PT: мүмкіндіктер мен қиындықтар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Т.Д.</w:t>
            </w:r>
          </w:p>
          <w:p w:rsidR="00483794" w:rsidRPr="0011051B" w:rsidRDefault="00483794" w:rsidP="0011051B">
            <w:pPr>
              <w:spacing w:after="0" w:line="240" w:lineRule="auto"/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к.п.н., профессор,</w:t>
            </w:r>
          </w:p>
          <w:p w:rsidR="00483794" w:rsidRPr="00280625" w:rsidRDefault="00483794" w:rsidP="0011051B">
            <w:pPr>
              <w:spacing w:after="0" w:line="240" w:lineRule="auto"/>
              <w:ind w:hanging="4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</w:rPr>
              <w:t>Пентина Е.О.</w:t>
            </w:r>
            <w:r w:rsidR="00280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483794" w:rsidRPr="0011051B" w:rsidRDefault="00483794" w:rsidP="0011051B">
            <w:pPr>
              <w:spacing w:after="0" w:line="240" w:lineRule="auto"/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м.п.н., старший преподаватель </w:t>
            </w:r>
          </w:p>
          <w:p w:rsidR="00483794" w:rsidRPr="0011051B" w:rsidRDefault="00483794" w:rsidP="0011051B">
            <w:pPr>
              <w:spacing w:after="0" w:line="240" w:lineRule="auto"/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КазУМОиМЯ имени Абылай хана</w:t>
            </w:r>
            <w:r w:rsidR="0011051B" w:rsidRPr="00110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г.Алматы, Казахстан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обеспечении качества высшего образования в контексте современных вызовов</w:t>
            </w:r>
          </w:p>
          <w:p w:rsidR="00483794" w:rsidRPr="0011051B" w:rsidRDefault="00483794" w:rsidP="0011051B">
            <w:pPr>
              <w:spacing w:after="0" w:line="240" w:lineRule="auto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Қазіргі заманғы сын-тегеуріндер контекстінде жоғары білім беру сапасын қамтамасыз ету туралы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 ensuring the quality of higher education in the context of modern challenges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Karakulova A.M. 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Candidate on Philology, Docent,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Kazakh Ablai Khan UIR&amp;WL, Almaty, Kazakhstan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Mukhanbetova L.A. </w:t>
            </w:r>
          </w:p>
          <w:p w:rsidR="0011051B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_Hlk160415126"/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EP TESOL, </w:t>
            </w:r>
            <w:bookmarkEnd w:id="5"/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Ordybaev M.K.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EP TESOL, Sh. Yessenov Caspian University</w:t>
            </w:r>
            <w:r w:rsidR="0031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Technology and Engineering</w:t>
            </w:r>
          </w:p>
          <w:p w:rsidR="00483794" w:rsidRPr="0011051B" w:rsidRDefault="00483794" w:rsidP="0011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Cognitive linguistics in the context of digital technologies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Когнитивная лингвистика в контексте цифровых технологий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 технологиялар контекстіндегі когнитивтік лингвистика</w:t>
            </w:r>
          </w:p>
        </w:tc>
      </w:tr>
      <w:tr w:rsidR="00483794" w:rsidRPr="0011051B" w:rsidTr="00165711">
        <w:trPr>
          <w:trHeight w:val="873"/>
        </w:trPr>
        <w:tc>
          <w:tcPr>
            <w:tcW w:w="9296" w:type="dxa"/>
            <w:gridSpan w:val="2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3 СЕКЦИЯ/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94" w:rsidRPr="0011051B" w:rsidRDefault="00483794" w:rsidP="0011051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ЗАМАНАУИ ЛИНГВИСТИКА: МӘСЕЛЕЛЕР ЖӘНЕ ПЕРСПЕКТИВАЛАР</w:t>
            </w:r>
          </w:p>
          <w:p w:rsidR="00483794" w:rsidRPr="0011051B" w:rsidRDefault="00483794" w:rsidP="0011051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MODERN LINGUISTICS: PROBLEMS AND PROSPECTS.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ЛИНГВИСТИКА: ПРОБЛЕМЫ И ПЕРСПЕКТИВЫ</w:t>
            </w:r>
          </w:p>
        </w:tc>
      </w:tr>
      <w:tr w:rsidR="0011051B" w:rsidRPr="0011051B" w:rsidTr="0011051B">
        <w:trPr>
          <w:trHeight w:val="1789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Мурзалина Б</w:t>
            </w:r>
            <w:r w:rsid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д.ф.н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КазУМОиМЯ имени Абылай хана,  Алматы, Казахстан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Интонология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тренды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Intonology: traditions and trends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Интонология: дәстүрлер мен үрдістер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94D86" w:rsidRDefault="00280625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D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Абдикеримова Г. С.</w:t>
            </w:r>
            <w:r w:rsidR="00483794" w:rsidRPr="00194D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83794" w:rsidRPr="001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м.п.н, ст.преподаватель,  КазУМОиМЯ имени Абылай хана,  Алматы, Казахстан</w:t>
            </w:r>
          </w:p>
          <w:p w:rsidR="00280625" w:rsidRPr="00194D86" w:rsidRDefault="00280625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</w:tcPr>
          <w:p w:rsidR="00483794" w:rsidRPr="00194D86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Ключевые идеологемы французского политического дискурса</w:t>
            </w:r>
          </w:p>
          <w:p w:rsidR="00194D86" w:rsidRDefault="00194D86" w:rsidP="001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D86" w:rsidRPr="00194D86" w:rsidRDefault="00194D86" w:rsidP="001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Француз саяси дискурсының негізгі идеологемалары </w:t>
            </w:r>
          </w:p>
          <w:p w:rsidR="00194D86" w:rsidRPr="00194D86" w:rsidRDefault="00194D86" w:rsidP="001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D86" w:rsidRPr="00194D86" w:rsidRDefault="00194D86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key ideologems of French political discourse</w:t>
            </w:r>
          </w:p>
          <w:p w:rsidR="00194D86" w:rsidRPr="00194D86" w:rsidRDefault="00194D86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11051B" w:rsidRPr="0011051B" w:rsidTr="0011051B">
        <w:trPr>
          <w:trHeight w:val="1417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Баяндина С.Ж.,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д.ф.н., профессор,  КазУМОиМЯ имени Абылай хана, Алматы, Казахстан</w:t>
            </w:r>
          </w:p>
        </w:tc>
        <w:tc>
          <w:tcPr>
            <w:tcW w:w="5815" w:type="dxa"/>
          </w:tcPr>
          <w:p w:rsidR="00483794" w:rsidRPr="009248A1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064" w:rsidRDefault="00483794" w:rsidP="0011051B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Functions of language in the ontogenesis of speech</w:t>
            </w:r>
          </w:p>
          <w:p w:rsidR="00483794" w:rsidRPr="0011051B" w:rsidRDefault="00483794" w:rsidP="0011051B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 онтогенезіндегі тілдің қызметтері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D16" w:rsidRPr="00605D16" w:rsidTr="0011051B">
        <w:trPr>
          <w:trHeight w:val="1417"/>
        </w:trPr>
        <w:tc>
          <w:tcPr>
            <w:tcW w:w="3481" w:type="dxa"/>
          </w:tcPr>
          <w:p w:rsidR="00605D16" w:rsidRPr="00605D16" w:rsidRDefault="00605D16" w:rsidP="0060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Қаршығаева А.А.</w:t>
            </w:r>
            <w:r w:rsidRPr="00605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ф.ғ.к., </w:t>
            </w:r>
            <w:r w:rsidRPr="00605D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05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</w:t>
            </w:r>
            <w:r w:rsidRPr="00605D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605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университетінің қауымдастырылған профессоры, Алматы, Қазақстан.</w:t>
            </w:r>
          </w:p>
        </w:tc>
        <w:tc>
          <w:tcPr>
            <w:tcW w:w="5815" w:type="dxa"/>
          </w:tcPr>
          <w:p w:rsidR="00605D16" w:rsidRPr="00605D16" w:rsidRDefault="00605D16" w:rsidP="0060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фонетикасы: төл айтылым дыбыстарын сақтау принципі</w:t>
            </w:r>
          </w:p>
          <w:p w:rsidR="00605D16" w:rsidRPr="00605D16" w:rsidRDefault="00605D16" w:rsidP="00605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Phonetics of the Kazakh language: the principle of preserving the original pronunciation</w:t>
            </w:r>
          </w:p>
          <w:p w:rsidR="00605D16" w:rsidRPr="00605D16" w:rsidRDefault="00605D16" w:rsidP="00605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 казахского языка: принцип сохранения оригинального произношения</w:t>
            </w: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Мубарак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магистрант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 Tesla education,   Turkhestan,</w:t>
            </w:r>
          </w:p>
          <w:p w:rsidR="00483794" w:rsidRPr="0011051B" w:rsidRDefault="00483794" w:rsidP="0011051B">
            <w:pPr>
              <w:pStyle w:val="a4"/>
              <w:rPr>
                <w:b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colonial lingua franca: how English became the world language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Колониальный лингва-франка: как английский стал мировым языком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Колониялық лингва франка: ағылшын тілі қалай әлем тіліне айналды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8A1" w:rsidRPr="00194D86" w:rsidTr="0011051B">
        <w:trPr>
          <w:trHeight w:val="873"/>
        </w:trPr>
        <w:tc>
          <w:tcPr>
            <w:tcW w:w="3481" w:type="dxa"/>
          </w:tcPr>
          <w:p w:rsidR="009248A1" w:rsidRDefault="009248A1" w:rsidP="0092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Н.М.,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к.ф.н., ассоциированный профессор университета «Туран», Алматы, Казахстан.</w:t>
            </w:r>
          </w:p>
          <w:p w:rsidR="009248A1" w:rsidRPr="009248A1" w:rsidRDefault="009248A1" w:rsidP="009248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5" w:type="dxa"/>
          </w:tcPr>
          <w:p w:rsidR="009248A1" w:rsidRPr="009248A1" w:rsidRDefault="009248A1" w:rsidP="009248A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48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Мотив преемственности в концептосфере поэтов-билингвов</w:t>
            </w:r>
          </w:p>
          <w:p w:rsidR="009248A1" w:rsidRPr="009248A1" w:rsidRDefault="009248A1" w:rsidP="009248A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48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Қостілді ақындардың концепциялық сферасындағы сабақтастық мотиві»</w:t>
            </w:r>
          </w:p>
          <w:p w:rsidR="009248A1" w:rsidRPr="009248A1" w:rsidRDefault="009248A1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8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motive of continuity in the 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ncept sphere of bilingual poets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Юнусова  М. С.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, д.п.н., доцент, КазУМОиМЯ имени Абылай хана, Алматы, Казахстан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Зооморфные образы выразителей лингвокультурной ценности паремий в “Дивани лугати ат- тюрк”Махмуда Кашкарий”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Zoomorphic images of exponents of the linguocultural value of proverbs in “Divani lugati atturk” by Mahmud Kashkariy”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Махмұд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Қашқаридың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лұғати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аттүркіндегі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мәтелдердің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лингвомәдени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құндылығының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экспоненттерінің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зооморфтық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17064" w:rsidRPr="0011051B" w:rsidRDefault="0031706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3794" w:rsidRPr="0011051B" w:rsidTr="00165711">
        <w:trPr>
          <w:trHeight w:val="873"/>
        </w:trPr>
        <w:tc>
          <w:tcPr>
            <w:tcW w:w="9296" w:type="dxa"/>
            <w:gridSpan w:val="2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4 СЕКЦИЯ/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94" w:rsidRPr="0011051B" w:rsidRDefault="00483794" w:rsidP="0011051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МӘДЕНИЕТАРАЛЫҚ КОММУНИКАЦИЯ АЯСЫНДАҒЫ АУДАРМАНЫҢ ӨЗЕКТІ МӘСЕЛЕЛЕРІ</w:t>
            </w:r>
          </w:p>
          <w:p w:rsidR="00483794" w:rsidRPr="0011051B" w:rsidRDefault="00483794" w:rsidP="0011051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CURRENT PROBLEMS OF TRANSLATION STUDIES IN THE CONTEXT OF INTERCULTURAL COMMUNICATION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АКТУАЛЬНЫЕ ПРОБЛЕМЫ ПЕРЕВОДОВЕДЕНИЯ В КОНТЕКСТЕ МЕЖКУЛЬТУРНОЙ КОММУНИКАЦИИ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Акбембетова  А.Е.,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д.п.н., доцент,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КазУМОиМЯ имени Абылай хана, Алматы, Казахстан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перевода фразеологизмов в русском и китайском языках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Problems of translating phraseological units in Russian and Chinese languages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9248A1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тілдеріндегі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бірліктерді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Амирова  Ж.Г. 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КазУМОиМЯ имени Абылай хана, Алматы, Казахстан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Лингвокультурный аспект личных местоимений в структуре  художественного текста и проблемы  перевода</w:t>
            </w:r>
            <w:r w:rsidR="000D6B99"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B99" w:rsidRPr="0011051B" w:rsidRDefault="000D6B99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B99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Linguocultural aspect of personal pronouns in the str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ucture of a literary text and problems of translation</w:t>
            </w:r>
          </w:p>
          <w:p w:rsidR="000D6B99" w:rsidRPr="0011051B" w:rsidRDefault="000D6B99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құрылымындағы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лингвомәдени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аспектісі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Жумабекова А. К., 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Д. ф.н., , профессор кафедры восточной филологии и перевода КазНПУ им.Абая,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 Казахстан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компетенции оценивания качества перевода в вузе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assessment competence of translation quality assesment at  university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31706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ЖОО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</w:p>
          <w:p w:rsidR="00317064" w:rsidRPr="0011051B" w:rsidRDefault="0031706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Сыздыкбаев Н.А.,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КазУМОиМЯ имени Абылай хана, Алматы, Казахстан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перевода в обучении языку и литературе</w:t>
            </w:r>
          </w:p>
          <w:p w:rsidR="006647C7" w:rsidRPr="0011051B" w:rsidRDefault="006647C7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 мен әдебиетті оқытудағы аударманың рөлі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role of translation in teaching language and literature</w:t>
            </w:r>
          </w:p>
        </w:tc>
      </w:tr>
      <w:tr w:rsidR="00483794" w:rsidRPr="0011051B" w:rsidTr="00165711">
        <w:trPr>
          <w:trHeight w:val="873"/>
        </w:trPr>
        <w:tc>
          <w:tcPr>
            <w:tcW w:w="9296" w:type="dxa"/>
            <w:gridSpan w:val="2"/>
          </w:tcPr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5 СЕКЦИЯ/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94" w:rsidRPr="0011051B" w:rsidRDefault="00483794" w:rsidP="0011051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КӘСІБИ БІЛІМ БЕРУ САПАСЫН ЖАҚСАРТУ МӘСЕЛЕЛЕРІ</w:t>
            </w:r>
          </w:p>
          <w:p w:rsidR="00483794" w:rsidRPr="0011051B" w:rsidRDefault="00483794" w:rsidP="0011051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PROBLEMS OF IMPROVING THE QUALITY OF VOCATIONAL EDUCATION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ПОВЫШЕНИЯ КАЧЕСТВА ПРОФЕССИОНАЛЬНОГО ОБРАЗОВАНИЯ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Абжанова Т.А.,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КазУМОиМЯ имени Абылай хана, Алматы, Казахстан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Case study как средство развития учебных и социальных компетенций</w:t>
            </w:r>
          </w:p>
          <w:p w:rsidR="0011051B" w:rsidRPr="0011051B" w:rsidRDefault="0011051B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 study as a means of developing educational and social competencies</w:t>
            </w:r>
          </w:p>
          <w:p w:rsidR="0011051B" w:rsidRPr="0011051B" w:rsidRDefault="0011051B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құзыреттіліктерді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Айтмаханова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.,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хан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атындағы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ҚазХҚжӘТ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</w:p>
          <w:p w:rsidR="00483794" w:rsidRPr="0011051B" w:rsidRDefault="00483794" w:rsidP="0011051B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483794" w:rsidRPr="009248A1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Шет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технологияларды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обучении иностранному языку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information and communication technologies in teaching a foreign language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9248A1" w:rsidRDefault="00483794" w:rsidP="0011051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Баданбекқызы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.,  </w:t>
            </w:r>
          </w:p>
          <w:p w:rsidR="00483794" w:rsidRPr="009248A1" w:rsidRDefault="00483794" w:rsidP="0011051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Медетбеков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.,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83794" w:rsidRPr="009248A1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Айдарбекова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.,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Серик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., 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Кенжалиева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 w:rsidRPr="0092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АГА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r w:rsidRPr="00924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</w:p>
          <w:p w:rsidR="00483794" w:rsidRPr="009248A1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  <w:p w:rsidR="00483794" w:rsidRPr="009248A1" w:rsidRDefault="00483794" w:rsidP="0011051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четырехкомпонентной системы: студент, преподаватель спецпредметник, преподаватель языка и работодатель при обучении авиационному английскому языку</w:t>
            </w:r>
          </w:p>
          <w:p w:rsidR="0011051B" w:rsidRPr="009248A1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and implementation of a four-component system: student, special subject teacher, language teacher and employer when teaching aviation English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9248A1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Төрт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компонентті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жүйені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Жайтапова А.А.,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п.ғ.д., профессор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Жанатқызы Н., 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магистрант, 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Абылай хан атындағы</w:t>
            </w:r>
          </w:p>
          <w:p w:rsidR="00483794" w:rsidRPr="0011051B" w:rsidRDefault="00483794" w:rsidP="0011051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ҚазХҚжәнеӘТУ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Алматы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Қазақстан</w:t>
            </w:r>
          </w:p>
        </w:tc>
        <w:tc>
          <w:tcPr>
            <w:tcW w:w="5815" w:type="dxa"/>
          </w:tcPr>
          <w:p w:rsidR="00483794" w:rsidRPr="009248A1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Шетел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тілін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оқытуда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проблемалық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жағдаяттардың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тиімділігі</w:t>
            </w:r>
          </w:p>
          <w:p w:rsidR="0011051B" w:rsidRPr="0011051B" w:rsidRDefault="0011051B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проблемных ситуаций в обучении иностранному языку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effectiveness of problematic situations in teaching a foreign language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</w:rPr>
              <w:t>Жаппар К.З.</w:t>
            </w: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, к.ф.н., ассоциированный профессор университета "Туран", Алматы, Казахстан.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Проблемная технология при обучении русскому языку как иностранному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Орыс тілін шет тілі ретінде оқытудағы проблемалық технологиясы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Problematic technology in teaching Russian as a foreign language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Zhunussov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а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S. Y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е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  <w:vertAlign w:val="superscript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,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Baim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nova L. S.,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Sh. U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kh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nov Koksh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u Un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v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rs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ty,</w:t>
            </w:r>
            <w:r w:rsidRPr="0011051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Koksh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u,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  <w:t xml:space="preserve"> R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  <w:t>publ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іс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  <w:t xml:space="preserve"> of K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shd w:val="clear" w:color="auto" w:fill="FFFFFF"/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ommun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at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on as a key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omponent of soft sk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lls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n engl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sh</w:t>
            </w:r>
          </w:p>
          <w:p w:rsidR="0011051B" w:rsidRPr="0011051B" w:rsidRDefault="0011051B" w:rsidP="0011051B">
            <w:pPr>
              <w:shd w:val="clear" w:color="auto" w:fill="FFFFFF"/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как ключевой компонент гибких нав</w:t>
            </w:r>
            <w:r w:rsid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ыков владения английским языком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 қатынас ағылшын тіліндегі икемді дағдының негізгі құрамдас бөлігі ретінде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Yelyubayeva D.,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Master Program Student,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Mirzoyeva L.Yu.,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Associate Professor,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SDU University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Almaty, Kazakhstan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ind w:firstLine="4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Learner strategies for reading comprehension skills</w:t>
            </w:r>
          </w:p>
          <w:p w:rsidR="0011051B" w:rsidRPr="0011051B" w:rsidRDefault="0011051B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привития  навыков понимания прочитанного учащимися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оқуды түсіну дағдыларына арналған стратегиялары</w:t>
            </w:r>
          </w:p>
        </w:tc>
      </w:tr>
      <w:tr w:rsidR="0011051B" w:rsidRPr="00194D86" w:rsidTr="0011051B">
        <w:trPr>
          <w:trHeight w:val="873"/>
        </w:trPr>
        <w:tc>
          <w:tcPr>
            <w:tcW w:w="3481" w:type="dxa"/>
          </w:tcPr>
          <w:p w:rsid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Капенова Ж., к.п.н.,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ассоциированный профессор, Торайгыров университет, </w:t>
            </w:r>
          </w:p>
          <w:p w:rsidR="0048379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Павлодар</w:t>
            </w:r>
          </w:p>
          <w:p w:rsid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Кульбаева Б.,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к.ф.н., доцент высшей школы гуманитарных наук, ПГПУ имени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Ә. Марғұлана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Субкомпетенции и стратегии обучения академическому письму на уровне бакалавриата системы высшего образования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Subcompetencies and strategies for teaching academic writing at the undergraduate level of the higher education system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деңгейінде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жазуды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құзыреттері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стратегиялары</w:t>
            </w:r>
          </w:p>
          <w:p w:rsidR="00483794" w:rsidRPr="0011051B" w:rsidRDefault="00483794" w:rsidP="001105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lastRenderedPageBreak/>
              <w:t xml:space="preserve">Kalimbetova A.A., 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мaster student, Kazakh Ablai Khan UIR&amp;WL,Almaty, Kazakhstan </w:t>
            </w:r>
          </w:p>
          <w:p w:rsidR="00483794" w:rsidRPr="0011051B" w:rsidRDefault="00483794" w:rsidP="0011051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The professional competence of a future foreign language teacher in the context of modern education</w:t>
            </w:r>
          </w:p>
          <w:p w:rsidR="0011051B" w:rsidRPr="0011051B" w:rsidRDefault="0011051B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 будущего учителя иностранного языка в контексте современного образования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 білім беру жағдайындағы болашақ шет тілі мұғалімінің кәсіби құзыреттілігі</w:t>
            </w:r>
          </w:p>
          <w:p w:rsidR="00317064" w:rsidRPr="0011051B" w:rsidRDefault="0031706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1051B" w:rsidRPr="0011051B" w:rsidTr="0011051B">
        <w:trPr>
          <w:trHeight w:val="873"/>
        </w:trPr>
        <w:tc>
          <w:tcPr>
            <w:tcW w:w="3481" w:type="dxa"/>
          </w:tcPr>
          <w:p w:rsidR="00483794" w:rsidRPr="0011051B" w:rsidRDefault="00483794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Karakulova A.M. , </w:t>
            </w:r>
          </w:p>
          <w:p w:rsidR="00483794" w:rsidRPr="0011051B" w:rsidRDefault="00483794" w:rsidP="001105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Candidate on Philology, Docent,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Abilaikhan Kazakh University of International Relations and World languages,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Duisenbekova M.L., </w:t>
            </w:r>
          </w:p>
          <w:p w:rsidR="00317064" w:rsidRDefault="00483794" w:rsidP="00110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Candidate on Philology, Docent, Shymkent University, head of the deparment,  </w:t>
            </w:r>
          </w:p>
          <w:p w:rsidR="00483794" w:rsidRDefault="00483794" w:rsidP="003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Kalimbetova K.D., s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enio</w:t>
            </w:r>
            <w:r w:rsidR="0031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lecturer, master in education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17064" w:rsidRPr="0011051B" w:rsidRDefault="00317064" w:rsidP="0031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Professional competencies of future English teachers in frame of Kazakhstan education trend</w:t>
            </w:r>
          </w:p>
          <w:p w:rsidR="0011051B" w:rsidRPr="0011051B" w:rsidRDefault="0011051B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будущих учителей английского языка в контексте тренда казахстанского образования</w:t>
            </w:r>
          </w:p>
          <w:p w:rsidR="0011051B" w:rsidRPr="0011051B" w:rsidRDefault="0011051B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Қазақстандық білім беру тенденциясы жағдайындағы болашақ ағылшын тілі мұғалімдерінің кәсіби құзыреттіліктері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11051B">
        <w:trPr>
          <w:trHeight w:val="946"/>
        </w:trPr>
        <w:tc>
          <w:tcPr>
            <w:tcW w:w="3481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Kassenova Zh. M.,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master of pedagogical science, senior teacher, 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Kazakh Ablai Khan UIR&amp;WL,Almaty, Kazakhstan </w:t>
            </w:r>
          </w:p>
          <w:p w:rsidR="00483794" w:rsidRPr="0011051B" w:rsidRDefault="00483794" w:rsidP="0011051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815" w:type="dxa"/>
          </w:tcPr>
          <w:p w:rsidR="00483794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Application of the lexical approach in teaching reading skills in english class</w:t>
            </w:r>
          </w:p>
          <w:p w:rsidR="0011051B" w:rsidRPr="0011051B" w:rsidRDefault="0011051B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лексического подхода при обучении нав</w:t>
            </w:r>
            <w:r w:rsid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ыкам чтения на английском языке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тілінде оқу дағдыларын оқытуда лексикалық тәсілді қолдану.</w:t>
            </w:r>
          </w:p>
        </w:tc>
      </w:tr>
      <w:tr w:rsidR="0011051B" w:rsidRPr="0011051B" w:rsidTr="0011051B">
        <w:trPr>
          <w:trHeight w:val="946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Khadjiyev Alexey   Khamzatovich,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Master of Pedagogical Sciences, Senior  Lecturer Caspian University,(Almaty, Kazakhstan)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Regularities and trends in the implementation </w:t>
            </w: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 the digital educational process in the university</w:t>
            </w: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закономерностей и тенденций в</w:t>
            </w: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образовательный процесс в вузе</w:t>
            </w: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Заңдылықтар мен тенденцияларды</w:t>
            </w:r>
          </w:p>
          <w:p w:rsidR="00483794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университеттегі цифрлық оқу үдерісіне іске асыру</w:t>
            </w:r>
          </w:p>
          <w:p w:rsidR="0011051B" w:rsidRPr="0011051B" w:rsidRDefault="0011051B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317064">
        <w:trPr>
          <w:trHeight w:val="3108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Meiramhan Y</w:t>
            </w:r>
            <w:r w:rsidR="008B1548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8B1548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Master’s students of Kazakh Ablai Khan University of International Relations and World Languages</w:t>
            </w:r>
            <w:r w:rsidR="008B1548"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Meiramova S</w:t>
            </w:r>
            <w:r w:rsidR="008B1548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</w:t>
            </w:r>
            <w:r w:rsidR="008B1548"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candidate of pedagogical sciences, Associate Professor Director of Research Department of Astana International University</w:t>
            </w: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Footprints of Growth: A Case Study of the Professional Competence Development of a Research-Oriented Female Teacher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Өсудің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зерттеуге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әйел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жағдайлық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зерттеуі</w:t>
            </w: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Следы роста: тематическое исследование развития профессиональной компетентности женщины-преподавателя, ориентированной на исследования</w:t>
            </w:r>
          </w:p>
        </w:tc>
      </w:tr>
      <w:tr w:rsidR="0011051B" w:rsidRPr="00194D86" w:rsidTr="0011051B">
        <w:trPr>
          <w:trHeight w:val="946"/>
        </w:trPr>
        <w:tc>
          <w:tcPr>
            <w:tcW w:w="3481" w:type="dxa"/>
          </w:tcPr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Мурат  А.А., </w:t>
            </w:r>
          </w:p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Абылай хан Қазақ халықаралық </w:t>
            </w:r>
          </w:p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қатынастар және әлем тілдері</w:t>
            </w:r>
          </w:p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университетінің магистранты,</w:t>
            </w:r>
          </w:p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 Казахстан</w:t>
            </w:r>
          </w:p>
        </w:tc>
        <w:tc>
          <w:tcPr>
            <w:tcW w:w="5815" w:type="dxa"/>
          </w:tcPr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маңыздылығы</w:t>
            </w:r>
          </w:p>
          <w:p w:rsidR="00483794" w:rsidRPr="0011051B" w:rsidRDefault="00483794" w:rsidP="001105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importance of interactive learning in education</w:t>
            </w: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маңыздылығы</w:t>
            </w:r>
          </w:p>
        </w:tc>
      </w:tr>
      <w:tr w:rsidR="0011051B" w:rsidRPr="00194D86" w:rsidTr="0011051B">
        <w:trPr>
          <w:trHeight w:val="946"/>
        </w:trPr>
        <w:tc>
          <w:tcPr>
            <w:tcW w:w="3481" w:type="dxa"/>
          </w:tcPr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Султанбекова С. А.,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философии PhD, ст.преподаватель, 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Евразийский национальный университет имени Л.Н.Гумилева (г.Астана)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Шамардан А. С.,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магистрант,</w:t>
            </w:r>
          </w:p>
          <w:p w:rsidR="00483794" w:rsidRPr="0011051B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университет, Астана, Казахстан </w:t>
            </w:r>
          </w:p>
        </w:tc>
        <w:tc>
          <w:tcPr>
            <w:tcW w:w="5815" w:type="dxa"/>
          </w:tcPr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Soft Skills в профессиональном росте будущих педагогов: стратегии развития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94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role of Soft Skills in the professional growth of future teachers: development strategies</w:t>
            </w:r>
          </w:p>
          <w:p w:rsidR="0011051B" w:rsidRPr="0011051B" w:rsidRDefault="0011051B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өсуіндегі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Soft Skills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рөлі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даму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стратегиялары</w:t>
            </w:r>
          </w:p>
          <w:p w:rsidR="00483794" w:rsidRPr="0011051B" w:rsidRDefault="00483794" w:rsidP="001105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51B" w:rsidRPr="0011051B" w:rsidTr="0011051B">
        <w:trPr>
          <w:trHeight w:val="415"/>
        </w:trPr>
        <w:tc>
          <w:tcPr>
            <w:tcW w:w="3481" w:type="dxa"/>
          </w:tcPr>
          <w:p w:rsidR="00483794" w:rsidRPr="00642BC1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Stamgalieva N.</w:t>
            </w:r>
            <w:r w:rsidR="0064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483794" w:rsidRPr="00280625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Caspian State University of Technology &amp; Engineering named after Sh. </w:t>
            </w:r>
            <w:r w:rsidRPr="00280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Yessenov,</w:t>
            </w:r>
            <w:r w:rsidRPr="001105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Almaty, Kazakhstan</w:t>
            </w:r>
          </w:p>
          <w:p w:rsidR="00483794" w:rsidRPr="00280625" w:rsidRDefault="00483794" w:rsidP="0011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professional foreign language to masters of technical specialties based on information and communication technologies (from work experience at Yesenov university) 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Техникалық мамандықтағы магистрлерді профессионалды ағылшын тіліне информационалды-коммуникациялық технология негізінде үйрету.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(Есенов Университеті тәжірибесі негізінде)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Обучение профессиональному иностранному языку магистров технических специальностей на основе информационно-коммуникационных технологий</w:t>
            </w:r>
          </w:p>
          <w:p w:rsidR="00483794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B">
              <w:rPr>
                <w:rFonts w:ascii="Times New Roman" w:hAnsi="Times New Roman" w:cs="Times New Roman"/>
                <w:sz w:val="24"/>
                <w:szCs w:val="24"/>
              </w:rPr>
              <w:t>(из опыта работы в университете Есенов)</w:t>
            </w:r>
          </w:p>
          <w:p w:rsidR="00317064" w:rsidRPr="0011051B" w:rsidRDefault="00317064" w:rsidP="001105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51B" w:rsidRPr="0011051B" w:rsidTr="0011051B">
        <w:trPr>
          <w:trHeight w:val="946"/>
        </w:trPr>
        <w:tc>
          <w:tcPr>
            <w:tcW w:w="3481" w:type="dxa"/>
          </w:tcPr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Turdybekova Lunara,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11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2nd year master student</w:t>
            </w:r>
          </w:p>
          <w:p w:rsidR="00483794" w:rsidRPr="0011051B" w:rsidRDefault="00483794" w:rsidP="0011051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1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Kassymbekova M.A., </w:t>
            </w:r>
            <w:r w:rsidRPr="0011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PhD, Assoc. Professor , </w:t>
            </w:r>
            <w:r w:rsidRPr="0011051B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Kazakh Ablai Khan UIR&amp;WL,Almaty, Kazakhstan </w:t>
            </w:r>
          </w:p>
          <w:p w:rsidR="00483794" w:rsidRPr="0011051B" w:rsidRDefault="00483794" w:rsidP="00110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5" w:type="dxa"/>
          </w:tcPr>
          <w:p w:rsidR="00483794" w:rsidRPr="0011051B" w:rsidRDefault="00483794" w:rsidP="00317064">
            <w:pPr>
              <w:spacing w:after="0" w:line="240" w:lineRule="auto"/>
              <w:ind w:left="-120" w:firstLine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11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Mobile educational applications in formation of professionally oriented competence of future teachers of foreign languages</w:t>
            </w:r>
          </w:p>
          <w:p w:rsidR="00483794" w:rsidRPr="0011051B" w:rsidRDefault="00483794" w:rsidP="00317064">
            <w:pPr>
              <w:spacing w:after="0" w:line="240" w:lineRule="auto"/>
              <w:ind w:left="-120" w:firstLine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</w:p>
          <w:p w:rsidR="00483794" w:rsidRPr="0011051B" w:rsidRDefault="00483794" w:rsidP="00317064">
            <w:pPr>
              <w:spacing w:after="0" w:line="240" w:lineRule="auto"/>
              <w:ind w:left="-120" w:firstLine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11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Болашақ шетел тілі мұғалімдерінің кәсіби-бағдарлық құзыреттілігін қалыптастырудағы мобильді білім беру қолданбалары</w:t>
            </w:r>
          </w:p>
          <w:p w:rsidR="00483794" w:rsidRPr="0011051B" w:rsidRDefault="00483794" w:rsidP="00317064">
            <w:pPr>
              <w:spacing w:after="0" w:line="240" w:lineRule="auto"/>
              <w:ind w:left="-120" w:firstLine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</w:p>
          <w:p w:rsidR="00483794" w:rsidRPr="0011051B" w:rsidRDefault="00483794" w:rsidP="00317064">
            <w:pPr>
              <w:spacing w:after="0" w:line="240" w:lineRule="auto"/>
              <w:ind w:left="-120" w:firstLine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1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Мобильные образовательные приложения в формировании профессио</w:t>
            </w:r>
            <w:r w:rsidR="00317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нально-ориентированной компетен</w:t>
            </w:r>
            <w:r w:rsidRPr="0011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ции будущих учителей иностранных языков</w:t>
            </w:r>
          </w:p>
          <w:p w:rsidR="00483794" w:rsidRPr="0011051B" w:rsidRDefault="00483794" w:rsidP="0011051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2F1" w:rsidRPr="0011051B" w:rsidRDefault="001272F1" w:rsidP="0011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410" w:rsidRDefault="00C77410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13.00 Дөңгелек үстелді жабу</w:t>
      </w:r>
    </w:p>
    <w:p w:rsidR="0011051B" w:rsidRPr="0011051B" w:rsidRDefault="0011051B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410" w:rsidRDefault="00A133ED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>13.00 Закрытие Круглого  стола</w:t>
      </w:r>
    </w:p>
    <w:p w:rsidR="0011051B" w:rsidRPr="0011051B" w:rsidRDefault="0011051B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2F1" w:rsidRPr="0011051B" w:rsidRDefault="00C77410" w:rsidP="0011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 xml:space="preserve">13.00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Closing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Round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5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Table</w:t>
      </w:r>
    </w:p>
    <w:p w:rsidR="001272F1" w:rsidRPr="0011051B" w:rsidRDefault="001272F1" w:rsidP="0011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272F1" w:rsidRPr="0011051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E3" w:rsidRDefault="006B79E3" w:rsidP="00FC000B">
      <w:pPr>
        <w:spacing w:after="0" w:line="240" w:lineRule="auto"/>
      </w:pPr>
      <w:r>
        <w:separator/>
      </w:r>
    </w:p>
  </w:endnote>
  <w:endnote w:type="continuationSeparator" w:id="0">
    <w:p w:rsidR="006B79E3" w:rsidRDefault="006B79E3" w:rsidP="00FC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E3" w:rsidRDefault="006B79E3" w:rsidP="00FC000B">
      <w:pPr>
        <w:spacing w:after="0" w:line="240" w:lineRule="auto"/>
      </w:pPr>
      <w:r>
        <w:separator/>
      </w:r>
    </w:p>
  </w:footnote>
  <w:footnote w:type="continuationSeparator" w:id="0">
    <w:p w:rsidR="006B79E3" w:rsidRDefault="006B79E3" w:rsidP="00FC0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A06"/>
    <w:multiLevelType w:val="hybridMultilevel"/>
    <w:tmpl w:val="BE88DB9A"/>
    <w:lvl w:ilvl="0" w:tplc="4CB2C5C2">
      <w:start w:val="1"/>
      <w:numFmt w:val="decimal"/>
      <w:lvlText w:val="%1."/>
      <w:lvlJc w:val="left"/>
      <w:pPr>
        <w:ind w:left="720" w:hanging="360"/>
      </w:pPr>
    </w:lvl>
    <w:lvl w:ilvl="1" w:tplc="41B65E54">
      <w:start w:val="1"/>
      <w:numFmt w:val="lowerLetter"/>
      <w:lvlText w:val="%2."/>
      <w:lvlJc w:val="left"/>
      <w:pPr>
        <w:ind w:left="1440" w:hanging="360"/>
      </w:pPr>
    </w:lvl>
    <w:lvl w:ilvl="2" w:tplc="23D64022">
      <w:start w:val="1"/>
      <w:numFmt w:val="lowerRoman"/>
      <w:lvlText w:val="%3."/>
      <w:lvlJc w:val="right"/>
      <w:pPr>
        <w:ind w:left="2160" w:hanging="180"/>
      </w:pPr>
    </w:lvl>
    <w:lvl w:ilvl="3" w:tplc="B4B4D56C">
      <w:start w:val="1"/>
      <w:numFmt w:val="decimal"/>
      <w:lvlText w:val="%4."/>
      <w:lvlJc w:val="left"/>
      <w:pPr>
        <w:ind w:left="2880" w:hanging="360"/>
      </w:pPr>
    </w:lvl>
    <w:lvl w:ilvl="4" w:tplc="3BD6CD7A">
      <w:start w:val="1"/>
      <w:numFmt w:val="lowerLetter"/>
      <w:lvlText w:val="%5."/>
      <w:lvlJc w:val="left"/>
      <w:pPr>
        <w:ind w:left="3600" w:hanging="360"/>
      </w:pPr>
    </w:lvl>
    <w:lvl w:ilvl="5" w:tplc="7E5E6812">
      <w:start w:val="1"/>
      <w:numFmt w:val="lowerRoman"/>
      <w:lvlText w:val="%6."/>
      <w:lvlJc w:val="right"/>
      <w:pPr>
        <w:ind w:left="4320" w:hanging="180"/>
      </w:pPr>
    </w:lvl>
    <w:lvl w:ilvl="6" w:tplc="F8C2CE6C">
      <w:start w:val="1"/>
      <w:numFmt w:val="decimal"/>
      <w:lvlText w:val="%7."/>
      <w:lvlJc w:val="left"/>
      <w:pPr>
        <w:ind w:left="5040" w:hanging="360"/>
      </w:pPr>
    </w:lvl>
    <w:lvl w:ilvl="7" w:tplc="B6627E84">
      <w:start w:val="1"/>
      <w:numFmt w:val="lowerLetter"/>
      <w:lvlText w:val="%8."/>
      <w:lvlJc w:val="left"/>
      <w:pPr>
        <w:ind w:left="5760" w:hanging="360"/>
      </w:pPr>
    </w:lvl>
    <w:lvl w:ilvl="8" w:tplc="1E1C66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ED5A"/>
    <w:multiLevelType w:val="hybridMultilevel"/>
    <w:tmpl w:val="B7AE369E"/>
    <w:lvl w:ilvl="0" w:tplc="A74E0C2C">
      <w:start w:val="1"/>
      <w:numFmt w:val="decimal"/>
      <w:lvlText w:val="%1."/>
      <w:lvlJc w:val="left"/>
      <w:pPr>
        <w:ind w:left="644" w:hanging="360"/>
      </w:pPr>
    </w:lvl>
    <w:lvl w:ilvl="1" w:tplc="646E2F68">
      <w:start w:val="1"/>
      <w:numFmt w:val="lowerLetter"/>
      <w:lvlText w:val="%2."/>
      <w:lvlJc w:val="left"/>
      <w:pPr>
        <w:ind w:left="1364" w:hanging="360"/>
      </w:pPr>
    </w:lvl>
    <w:lvl w:ilvl="2" w:tplc="14904CCA">
      <w:start w:val="1"/>
      <w:numFmt w:val="lowerRoman"/>
      <w:lvlText w:val="%3."/>
      <w:lvlJc w:val="right"/>
      <w:pPr>
        <w:ind w:left="2084" w:hanging="180"/>
      </w:pPr>
    </w:lvl>
    <w:lvl w:ilvl="3" w:tplc="35DA589E">
      <w:start w:val="1"/>
      <w:numFmt w:val="decimal"/>
      <w:lvlText w:val="%4."/>
      <w:lvlJc w:val="left"/>
      <w:pPr>
        <w:ind w:left="2804" w:hanging="360"/>
      </w:pPr>
    </w:lvl>
    <w:lvl w:ilvl="4" w:tplc="10FA9EA0">
      <w:start w:val="1"/>
      <w:numFmt w:val="lowerLetter"/>
      <w:lvlText w:val="%5."/>
      <w:lvlJc w:val="left"/>
      <w:pPr>
        <w:ind w:left="3524" w:hanging="360"/>
      </w:pPr>
    </w:lvl>
    <w:lvl w:ilvl="5" w:tplc="02E8F586">
      <w:start w:val="1"/>
      <w:numFmt w:val="lowerRoman"/>
      <w:lvlText w:val="%6."/>
      <w:lvlJc w:val="right"/>
      <w:pPr>
        <w:ind w:left="4244" w:hanging="180"/>
      </w:pPr>
    </w:lvl>
    <w:lvl w:ilvl="6" w:tplc="C4BA901A">
      <w:start w:val="1"/>
      <w:numFmt w:val="decimal"/>
      <w:lvlText w:val="%7."/>
      <w:lvlJc w:val="left"/>
      <w:pPr>
        <w:ind w:left="4964" w:hanging="360"/>
      </w:pPr>
    </w:lvl>
    <w:lvl w:ilvl="7" w:tplc="DA0A36B6">
      <w:start w:val="1"/>
      <w:numFmt w:val="lowerLetter"/>
      <w:lvlText w:val="%8."/>
      <w:lvlJc w:val="left"/>
      <w:pPr>
        <w:ind w:left="5684" w:hanging="360"/>
      </w:pPr>
    </w:lvl>
    <w:lvl w:ilvl="8" w:tplc="3D766C9C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1"/>
    <w:rsid w:val="000008A4"/>
    <w:rsid w:val="000152F0"/>
    <w:rsid w:val="000224AA"/>
    <w:rsid w:val="00024B4B"/>
    <w:rsid w:val="00047010"/>
    <w:rsid w:val="000633DA"/>
    <w:rsid w:val="00065A84"/>
    <w:rsid w:val="00085706"/>
    <w:rsid w:val="0009786B"/>
    <w:rsid w:val="000A0DF3"/>
    <w:rsid w:val="000A4033"/>
    <w:rsid w:val="000D6B99"/>
    <w:rsid w:val="00101C53"/>
    <w:rsid w:val="0011051B"/>
    <w:rsid w:val="001143B2"/>
    <w:rsid w:val="001272F1"/>
    <w:rsid w:val="00130D63"/>
    <w:rsid w:val="00135180"/>
    <w:rsid w:val="001425A7"/>
    <w:rsid w:val="00146E5D"/>
    <w:rsid w:val="0015501E"/>
    <w:rsid w:val="00165711"/>
    <w:rsid w:val="00167DA0"/>
    <w:rsid w:val="00194D86"/>
    <w:rsid w:val="001B30C1"/>
    <w:rsid w:val="001C2850"/>
    <w:rsid w:val="001C7333"/>
    <w:rsid w:val="001E4A89"/>
    <w:rsid w:val="00224E59"/>
    <w:rsid w:val="00241E92"/>
    <w:rsid w:val="002434DF"/>
    <w:rsid w:val="00260445"/>
    <w:rsid w:val="00263A13"/>
    <w:rsid w:val="00280625"/>
    <w:rsid w:val="002B2ECA"/>
    <w:rsid w:val="002B2FB4"/>
    <w:rsid w:val="002F651A"/>
    <w:rsid w:val="00317064"/>
    <w:rsid w:val="00392F71"/>
    <w:rsid w:val="003C46FF"/>
    <w:rsid w:val="003F3969"/>
    <w:rsid w:val="00483794"/>
    <w:rsid w:val="004A0184"/>
    <w:rsid w:val="004C1306"/>
    <w:rsid w:val="004D0463"/>
    <w:rsid w:val="004E27A0"/>
    <w:rsid w:val="004E2F6F"/>
    <w:rsid w:val="00524B1B"/>
    <w:rsid w:val="00534C2B"/>
    <w:rsid w:val="00534FB2"/>
    <w:rsid w:val="0053790E"/>
    <w:rsid w:val="005F5DE2"/>
    <w:rsid w:val="00603BFD"/>
    <w:rsid w:val="006054D0"/>
    <w:rsid w:val="00605D16"/>
    <w:rsid w:val="0061384D"/>
    <w:rsid w:val="006206C0"/>
    <w:rsid w:val="00642BC1"/>
    <w:rsid w:val="00642DC6"/>
    <w:rsid w:val="006647C7"/>
    <w:rsid w:val="0068640B"/>
    <w:rsid w:val="00691040"/>
    <w:rsid w:val="006954D5"/>
    <w:rsid w:val="006B79E3"/>
    <w:rsid w:val="006E21DC"/>
    <w:rsid w:val="00701C8A"/>
    <w:rsid w:val="00714C3D"/>
    <w:rsid w:val="0074351F"/>
    <w:rsid w:val="007464F0"/>
    <w:rsid w:val="007960EE"/>
    <w:rsid w:val="007B06B9"/>
    <w:rsid w:val="007B43F3"/>
    <w:rsid w:val="007C503B"/>
    <w:rsid w:val="007D2136"/>
    <w:rsid w:val="007E15A8"/>
    <w:rsid w:val="007E746F"/>
    <w:rsid w:val="007F2573"/>
    <w:rsid w:val="00816799"/>
    <w:rsid w:val="00842CAC"/>
    <w:rsid w:val="008770B9"/>
    <w:rsid w:val="0088785A"/>
    <w:rsid w:val="008B1548"/>
    <w:rsid w:val="008D53E8"/>
    <w:rsid w:val="008E1123"/>
    <w:rsid w:val="008E4A41"/>
    <w:rsid w:val="008F4416"/>
    <w:rsid w:val="0090280B"/>
    <w:rsid w:val="009248A1"/>
    <w:rsid w:val="00932194"/>
    <w:rsid w:val="00942D50"/>
    <w:rsid w:val="009601AC"/>
    <w:rsid w:val="00986FBA"/>
    <w:rsid w:val="009B3B85"/>
    <w:rsid w:val="009C4BEE"/>
    <w:rsid w:val="009F6675"/>
    <w:rsid w:val="00A01421"/>
    <w:rsid w:val="00A018A1"/>
    <w:rsid w:val="00A0434F"/>
    <w:rsid w:val="00A04758"/>
    <w:rsid w:val="00A133ED"/>
    <w:rsid w:val="00A25107"/>
    <w:rsid w:val="00A32EA8"/>
    <w:rsid w:val="00A356DD"/>
    <w:rsid w:val="00A43CFC"/>
    <w:rsid w:val="00A87CD3"/>
    <w:rsid w:val="00A90B28"/>
    <w:rsid w:val="00A915ED"/>
    <w:rsid w:val="00A96E74"/>
    <w:rsid w:val="00AA2D64"/>
    <w:rsid w:val="00B00652"/>
    <w:rsid w:val="00B12D57"/>
    <w:rsid w:val="00B217FC"/>
    <w:rsid w:val="00B235C9"/>
    <w:rsid w:val="00B3532D"/>
    <w:rsid w:val="00B35468"/>
    <w:rsid w:val="00B56315"/>
    <w:rsid w:val="00B72710"/>
    <w:rsid w:val="00B7368C"/>
    <w:rsid w:val="00B95AFF"/>
    <w:rsid w:val="00B97B7D"/>
    <w:rsid w:val="00BB0639"/>
    <w:rsid w:val="00BB1394"/>
    <w:rsid w:val="00BD6714"/>
    <w:rsid w:val="00BD7445"/>
    <w:rsid w:val="00BF6F64"/>
    <w:rsid w:val="00C10101"/>
    <w:rsid w:val="00C130E4"/>
    <w:rsid w:val="00C22BEC"/>
    <w:rsid w:val="00C34AD3"/>
    <w:rsid w:val="00C77410"/>
    <w:rsid w:val="00CA0173"/>
    <w:rsid w:val="00CA5F92"/>
    <w:rsid w:val="00CB74BE"/>
    <w:rsid w:val="00CC284D"/>
    <w:rsid w:val="00CE6FD8"/>
    <w:rsid w:val="00CF0CEF"/>
    <w:rsid w:val="00D00245"/>
    <w:rsid w:val="00D5160A"/>
    <w:rsid w:val="00D530ED"/>
    <w:rsid w:val="00D657C9"/>
    <w:rsid w:val="00D904FC"/>
    <w:rsid w:val="00DA683D"/>
    <w:rsid w:val="00DB37D6"/>
    <w:rsid w:val="00DC3973"/>
    <w:rsid w:val="00DD59D2"/>
    <w:rsid w:val="00E32899"/>
    <w:rsid w:val="00E33975"/>
    <w:rsid w:val="00E35E23"/>
    <w:rsid w:val="00E45ED5"/>
    <w:rsid w:val="00E603EE"/>
    <w:rsid w:val="00EA0722"/>
    <w:rsid w:val="00EA486B"/>
    <w:rsid w:val="00EA7928"/>
    <w:rsid w:val="00EB1C61"/>
    <w:rsid w:val="00EC031D"/>
    <w:rsid w:val="00ED2BE4"/>
    <w:rsid w:val="00F106E4"/>
    <w:rsid w:val="00F13E55"/>
    <w:rsid w:val="00F42BDB"/>
    <w:rsid w:val="00F4578F"/>
    <w:rsid w:val="00FA14BD"/>
    <w:rsid w:val="00FC000B"/>
    <w:rsid w:val="00FD1E68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B178"/>
  <w15:docId w15:val="{04EB5C4D-5084-4BE9-8FBD-529A799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E7F5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563F58"/>
    <w:pPr>
      <w:spacing w:after="0" w:line="240" w:lineRule="auto"/>
    </w:pPr>
  </w:style>
  <w:style w:type="paragraph" w:styleId="a6">
    <w:name w:val="Normal (Web)"/>
    <w:basedOn w:val="a"/>
    <w:link w:val="a7"/>
    <w:uiPriority w:val="99"/>
    <w:unhideWhenUsed/>
    <w:qFormat/>
    <w:rsid w:val="000D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qFormat/>
    <w:rsid w:val="000D2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0D27F7"/>
  </w:style>
  <w:style w:type="paragraph" w:styleId="a8">
    <w:name w:val="Body Text"/>
    <w:basedOn w:val="a"/>
    <w:link w:val="a9"/>
    <w:uiPriority w:val="99"/>
    <w:unhideWhenUsed/>
    <w:rsid w:val="00EA1D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A1D67"/>
  </w:style>
  <w:style w:type="character" w:customStyle="1" w:styleId="30">
    <w:name w:val="Заголовок 3 Знак"/>
    <w:basedOn w:val="a0"/>
    <w:link w:val="3"/>
    <w:rsid w:val="002E7F59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styleId="aa">
    <w:name w:val="Hyperlink"/>
    <w:basedOn w:val="a0"/>
    <w:uiPriority w:val="99"/>
    <w:unhideWhenUsed/>
    <w:qFormat/>
    <w:rsid w:val="00B66CB5"/>
    <w:rPr>
      <w:color w:val="0563C1" w:themeColor="hyperlink"/>
      <w:u w:val="single"/>
    </w:rPr>
  </w:style>
  <w:style w:type="character" w:customStyle="1" w:styleId="y2iqfc">
    <w:name w:val="y2iqfc"/>
    <w:basedOn w:val="a0"/>
    <w:qFormat/>
    <w:rsid w:val="00FB5398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FC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000B"/>
  </w:style>
  <w:style w:type="paragraph" w:styleId="ae">
    <w:name w:val="footer"/>
    <w:basedOn w:val="a"/>
    <w:link w:val="af"/>
    <w:uiPriority w:val="99"/>
    <w:unhideWhenUsed/>
    <w:rsid w:val="00FC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000B"/>
  </w:style>
  <w:style w:type="paragraph" w:styleId="af0">
    <w:name w:val="List Paragraph"/>
    <w:basedOn w:val="a"/>
    <w:uiPriority w:val="34"/>
    <w:qFormat/>
    <w:rsid w:val="00714C3D"/>
    <w:pPr>
      <w:ind w:left="720"/>
      <w:contextualSpacing/>
    </w:pPr>
    <w:rPr>
      <w:rFonts w:asciiTheme="minorHAnsi" w:eastAsiaTheme="minorHAnsi" w:hAnsiTheme="minorHAnsi" w:cstheme="minorBidi"/>
      <w:noProof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6JY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96JY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96JY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52uAhH3z2y0CZCQFU/qj0X7z2w==">CgMxLjAyCGguZ2pkZ3hzMg5oLmdkM25jMTNtYjJmYjIOaC5lcDFodGRveGFzOGc4AHIhMTBGWXowaVR2SVJLZF90TUFJLUhZWmxXbzdYQW1IcWVN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dcterms:created xsi:type="dcterms:W3CDTF">2024-03-11T10:15:00Z</dcterms:created>
  <dcterms:modified xsi:type="dcterms:W3CDTF">2024-03-12T05:31:00Z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a46e9b999ad1f8c910aa5b3e770c44fae0cf6773babc0ba99948c72a2ef5bc95</vt:lpwstr>
  </property>
</Properties>
</file>